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EA4B1" w14:textId="0DF174B6" w:rsidR="00B15323" w:rsidRPr="00B15323" w:rsidRDefault="00B15323" w:rsidP="00B15323">
      <w:pPr>
        <w:rPr>
          <w:sz w:val="24"/>
          <w:szCs w:val="24"/>
        </w:rPr>
      </w:pPr>
      <w:r w:rsidRPr="00B15323">
        <w:rPr>
          <w:sz w:val="24"/>
          <w:szCs w:val="24"/>
        </w:rPr>
        <w:t xml:space="preserve">Salt Lake City, UT </w:t>
      </w:r>
      <w:r w:rsidRPr="00B15323">
        <w:rPr>
          <w:sz w:val="24"/>
          <w:szCs w:val="24"/>
        </w:rPr>
        <w:t>ESG INCOME LIMITS 20-21 Effective 04/01/20</w:t>
      </w:r>
    </w:p>
    <w:p w14:paraId="04C9FFD6" w14:textId="0317216B" w:rsidR="00B15323" w:rsidRPr="00B15323" w:rsidRDefault="00B15323" w:rsidP="00B15323">
      <w:pPr>
        <w:rPr>
          <w:b/>
          <w:bCs/>
          <w:sz w:val="24"/>
          <w:szCs w:val="24"/>
        </w:rPr>
      </w:pPr>
      <w:r w:rsidRPr="00B15323">
        <w:rPr>
          <w:b/>
          <w:bCs/>
          <w:sz w:val="24"/>
          <w:szCs w:val="24"/>
        </w:rPr>
        <w:t xml:space="preserve">Salt Lake City, UT </w:t>
      </w:r>
    </w:p>
    <w:p w14:paraId="27D4E923" w14:textId="584319A5" w:rsidR="00B15323" w:rsidRPr="00B15323" w:rsidRDefault="00B15323" w:rsidP="00B15323">
      <w:pPr>
        <w:rPr>
          <w:sz w:val="24"/>
          <w:szCs w:val="24"/>
        </w:rPr>
      </w:pPr>
      <w:r w:rsidRPr="00B15323">
        <w:rPr>
          <w:sz w:val="24"/>
          <w:szCs w:val="24"/>
        </w:rPr>
        <w:t xml:space="preserve">Median Income: </w:t>
      </w:r>
      <w:r>
        <w:rPr>
          <w:sz w:val="24"/>
          <w:szCs w:val="24"/>
        </w:rPr>
        <w:t>$</w:t>
      </w:r>
      <w:r w:rsidRPr="00B15323">
        <w:rPr>
          <w:sz w:val="24"/>
          <w:szCs w:val="24"/>
        </w:rPr>
        <w:t>87</w:t>
      </w:r>
      <w:r>
        <w:rPr>
          <w:sz w:val="24"/>
          <w:szCs w:val="24"/>
        </w:rPr>
        <w:t>,</w:t>
      </w:r>
      <w:r w:rsidRPr="00B15323">
        <w:rPr>
          <w:sz w:val="24"/>
          <w:szCs w:val="24"/>
        </w:rPr>
        <w:t xml:space="preserve">900 </w:t>
      </w:r>
    </w:p>
    <w:p w14:paraId="1770DEA4" w14:textId="5A023C24" w:rsidR="00A74B9F" w:rsidRPr="00B15323" w:rsidRDefault="00B15323" w:rsidP="00B15323">
      <w:pPr>
        <w:rPr>
          <w:sz w:val="24"/>
          <w:szCs w:val="24"/>
        </w:rPr>
      </w:pPr>
      <w:bookmarkStart w:id="0" w:name="_GoBack"/>
      <w:r w:rsidRPr="00B15323">
        <w:rPr>
          <w:b/>
          <w:bCs/>
          <w:sz w:val="24"/>
          <w:szCs w:val="24"/>
        </w:rPr>
        <w:t>30% AMI LOW INCOME LIMITS</w:t>
      </w:r>
      <w:bookmarkEnd w:id="0"/>
      <w:r>
        <w:rPr>
          <w:sz w:val="24"/>
          <w:szCs w:val="24"/>
        </w:rPr>
        <w:br/>
      </w:r>
      <w:r w:rsidRPr="00B15323">
        <w:rPr>
          <w:sz w:val="24"/>
          <w:szCs w:val="24"/>
        </w:rPr>
        <w:t xml:space="preserve">1 person: </w:t>
      </w:r>
      <w:r>
        <w:rPr>
          <w:sz w:val="24"/>
          <w:szCs w:val="24"/>
        </w:rPr>
        <w:t>$</w:t>
      </w:r>
      <w:r w:rsidRPr="00B15323">
        <w:rPr>
          <w:sz w:val="24"/>
          <w:szCs w:val="24"/>
        </w:rPr>
        <w:t>18</w:t>
      </w:r>
      <w:r>
        <w:rPr>
          <w:sz w:val="24"/>
          <w:szCs w:val="24"/>
        </w:rPr>
        <w:t>,</w:t>
      </w:r>
      <w:r w:rsidRPr="00B15323">
        <w:rPr>
          <w:sz w:val="24"/>
          <w:szCs w:val="24"/>
        </w:rPr>
        <w:t xml:space="preserve">450 </w:t>
      </w:r>
      <w:r w:rsidRPr="00B15323">
        <w:rPr>
          <w:sz w:val="24"/>
          <w:szCs w:val="24"/>
        </w:rPr>
        <w:br/>
        <w:t xml:space="preserve">2 persons: </w:t>
      </w:r>
      <w:r>
        <w:rPr>
          <w:sz w:val="24"/>
          <w:szCs w:val="24"/>
        </w:rPr>
        <w:t>$</w:t>
      </w:r>
      <w:r w:rsidRPr="00B15323">
        <w:rPr>
          <w:sz w:val="24"/>
          <w:szCs w:val="24"/>
        </w:rPr>
        <w:t>21</w:t>
      </w:r>
      <w:r>
        <w:rPr>
          <w:sz w:val="24"/>
          <w:szCs w:val="24"/>
        </w:rPr>
        <w:t>,</w:t>
      </w:r>
      <w:r w:rsidRPr="00B15323">
        <w:rPr>
          <w:sz w:val="24"/>
          <w:szCs w:val="24"/>
        </w:rPr>
        <w:t xml:space="preserve">100 </w:t>
      </w:r>
      <w:r w:rsidRPr="00B15323">
        <w:rPr>
          <w:sz w:val="24"/>
          <w:szCs w:val="24"/>
        </w:rPr>
        <w:br/>
        <w:t xml:space="preserve">3 persons: </w:t>
      </w:r>
      <w:r>
        <w:rPr>
          <w:sz w:val="24"/>
          <w:szCs w:val="24"/>
        </w:rPr>
        <w:t>$</w:t>
      </w:r>
      <w:r w:rsidRPr="00B15323">
        <w:rPr>
          <w:sz w:val="24"/>
          <w:szCs w:val="24"/>
        </w:rPr>
        <w:t>23</w:t>
      </w:r>
      <w:r>
        <w:rPr>
          <w:sz w:val="24"/>
          <w:szCs w:val="24"/>
        </w:rPr>
        <w:t>,</w:t>
      </w:r>
      <w:r w:rsidRPr="00B15323">
        <w:rPr>
          <w:sz w:val="24"/>
          <w:szCs w:val="24"/>
        </w:rPr>
        <w:t xml:space="preserve">750 </w:t>
      </w:r>
      <w:r w:rsidRPr="00B15323">
        <w:rPr>
          <w:sz w:val="24"/>
          <w:szCs w:val="24"/>
        </w:rPr>
        <w:br/>
        <w:t xml:space="preserve">4 person: </w:t>
      </w:r>
      <w:r>
        <w:rPr>
          <w:sz w:val="24"/>
          <w:szCs w:val="24"/>
        </w:rPr>
        <w:t>$</w:t>
      </w:r>
      <w:r w:rsidRPr="00B15323">
        <w:rPr>
          <w:sz w:val="24"/>
          <w:szCs w:val="24"/>
        </w:rPr>
        <w:t>26</w:t>
      </w:r>
      <w:r>
        <w:rPr>
          <w:sz w:val="24"/>
          <w:szCs w:val="24"/>
        </w:rPr>
        <w:t>,</w:t>
      </w:r>
      <w:r w:rsidRPr="00B15323">
        <w:rPr>
          <w:sz w:val="24"/>
          <w:szCs w:val="24"/>
        </w:rPr>
        <w:t xml:space="preserve">350 </w:t>
      </w:r>
      <w:r w:rsidRPr="00B15323">
        <w:rPr>
          <w:sz w:val="24"/>
          <w:szCs w:val="24"/>
        </w:rPr>
        <w:br/>
        <w:t xml:space="preserve">5 persons: </w:t>
      </w:r>
      <w:r>
        <w:rPr>
          <w:sz w:val="24"/>
          <w:szCs w:val="24"/>
        </w:rPr>
        <w:t>$</w:t>
      </w:r>
      <w:r w:rsidRPr="00B15323">
        <w:rPr>
          <w:sz w:val="24"/>
          <w:szCs w:val="24"/>
        </w:rPr>
        <w:t>28</w:t>
      </w:r>
      <w:r>
        <w:rPr>
          <w:sz w:val="24"/>
          <w:szCs w:val="24"/>
        </w:rPr>
        <w:t>,</w:t>
      </w:r>
      <w:r w:rsidRPr="00B15323">
        <w:rPr>
          <w:sz w:val="24"/>
          <w:szCs w:val="24"/>
        </w:rPr>
        <w:t xml:space="preserve">500 </w:t>
      </w:r>
      <w:r w:rsidRPr="00B15323">
        <w:rPr>
          <w:sz w:val="24"/>
          <w:szCs w:val="24"/>
        </w:rPr>
        <w:br/>
        <w:t xml:space="preserve">6 persons: </w:t>
      </w:r>
      <w:r>
        <w:rPr>
          <w:sz w:val="24"/>
          <w:szCs w:val="24"/>
        </w:rPr>
        <w:t>$</w:t>
      </w:r>
      <w:r w:rsidRPr="00B15323">
        <w:rPr>
          <w:sz w:val="24"/>
          <w:szCs w:val="24"/>
        </w:rPr>
        <w:t>30</w:t>
      </w:r>
      <w:r>
        <w:rPr>
          <w:sz w:val="24"/>
          <w:szCs w:val="24"/>
        </w:rPr>
        <w:t>,</w:t>
      </w:r>
      <w:r w:rsidRPr="00B15323">
        <w:rPr>
          <w:sz w:val="24"/>
          <w:szCs w:val="24"/>
        </w:rPr>
        <w:t xml:space="preserve">600 </w:t>
      </w:r>
      <w:r w:rsidRPr="00B15323">
        <w:rPr>
          <w:sz w:val="24"/>
          <w:szCs w:val="24"/>
        </w:rPr>
        <w:br/>
        <w:t xml:space="preserve">7 persons: </w:t>
      </w:r>
      <w:r>
        <w:rPr>
          <w:sz w:val="24"/>
          <w:szCs w:val="24"/>
        </w:rPr>
        <w:t>$</w:t>
      </w:r>
      <w:r w:rsidRPr="00B15323">
        <w:rPr>
          <w:sz w:val="24"/>
          <w:szCs w:val="24"/>
        </w:rPr>
        <w:t>32</w:t>
      </w:r>
      <w:r>
        <w:rPr>
          <w:sz w:val="24"/>
          <w:szCs w:val="24"/>
        </w:rPr>
        <w:t>,</w:t>
      </w:r>
      <w:r w:rsidRPr="00B15323">
        <w:rPr>
          <w:sz w:val="24"/>
          <w:szCs w:val="24"/>
        </w:rPr>
        <w:t xml:space="preserve">700 </w:t>
      </w:r>
      <w:r w:rsidRPr="00B15323">
        <w:rPr>
          <w:sz w:val="24"/>
          <w:szCs w:val="24"/>
        </w:rPr>
        <w:br/>
        <w:t xml:space="preserve">8 persons: </w:t>
      </w:r>
      <w:r>
        <w:rPr>
          <w:sz w:val="24"/>
          <w:szCs w:val="24"/>
        </w:rPr>
        <w:t>$</w:t>
      </w:r>
      <w:r w:rsidRPr="00B15323">
        <w:rPr>
          <w:sz w:val="24"/>
          <w:szCs w:val="24"/>
        </w:rPr>
        <w:t>34</w:t>
      </w:r>
      <w:r>
        <w:rPr>
          <w:sz w:val="24"/>
          <w:szCs w:val="24"/>
        </w:rPr>
        <w:t>,</w:t>
      </w:r>
      <w:r w:rsidRPr="00B15323">
        <w:rPr>
          <w:sz w:val="24"/>
          <w:szCs w:val="24"/>
        </w:rPr>
        <w:t>800</w:t>
      </w:r>
    </w:p>
    <w:sectPr w:rsidR="00A74B9F" w:rsidRPr="00B15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323"/>
    <w:rsid w:val="00392D84"/>
    <w:rsid w:val="00995111"/>
    <w:rsid w:val="00B1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5505F"/>
  <w15:chartTrackingRefBased/>
  <w15:docId w15:val="{DE04700C-C454-4B7F-BAE3-AFD9872B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Sellers, Ethan</dc:creator>
  <cp:keywords/>
  <dc:description/>
  <cp:lastModifiedBy>Sellers, Ethan</cp:lastModifiedBy>
  <cp:revision>1</cp:revision>
  <dcterms:created xsi:type="dcterms:W3CDTF">2020-06-25T14:37:00Z</dcterms:created>
  <dcterms:modified xsi:type="dcterms:W3CDTF">2020-06-25T14:42:00Z</dcterms:modified>
</cp:coreProperties>
</file>